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D2AA" w14:textId="2A53D899" w:rsidR="005A68FC" w:rsidRPr="0021051E" w:rsidRDefault="0021051E" w:rsidP="00AA5912">
      <w:pPr>
        <w:pStyle w:val="Heading1"/>
        <w:rPr>
          <w:sz w:val="96"/>
          <w:szCs w:val="96"/>
        </w:rPr>
      </w:pPr>
      <w:r w:rsidRPr="0021051E">
        <w:rPr>
          <w:sz w:val="96"/>
          <w:szCs w:val="96"/>
        </w:rPr>
        <w:t>Clintonia Township Shredding Event</w:t>
      </w:r>
    </w:p>
    <w:p w14:paraId="68F9BA37" w14:textId="77777777" w:rsidR="000D492A" w:rsidRDefault="00D11743" w:rsidP="004C5C3F">
      <w:pPr>
        <w:pStyle w:val="Heading2"/>
        <w:rPr>
          <w:sz w:val="72"/>
          <w:szCs w:val="72"/>
        </w:rPr>
      </w:pPr>
      <w:r>
        <w:rPr>
          <w:sz w:val="72"/>
          <w:szCs w:val="72"/>
        </w:rPr>
        <w:t>Tuesday</w:t>
      </w:r>
      <w:r w:rsidR="0021051E" w:rsidRPr="0021051E">
        <w:rPr>
          <w:sz w:val="72"/>
          <w:szCs w:val="72"/>
        </w:rPr>
        <w:t xml:space="preserve">, Sept. </w:t>
      </w:r>
      <w:r w:rsidR="002F7D84">
        <w:rPr>
          <w:sz w:val="72"/>
          <w:szCs w:val="72"/>
        </w:rPr>
        <w:t>15</w:t>
      </w:r>
      <w:r w:rsidR="0021051E" w:rsidRPr="0021051E">
        <w:rPr>
          <w:sz w:val="72"/>
          <w:szCs w:val="72"/>
        </w:rPr>
        <w:t>, 202</w:t>
      </w:r>
      <w:r w:rsidR="002F7D84">
        <w:rPr>
          <w:sz w:val="72"/>
          <w:szCs w:val="72"/>
        </w:rPr>
        <w:t>6</w:t>
      </w:r>
      <w:r w:rsidR="000D492A">
        <w:rPr>
          <w:sz w:val="72"/>
          <w:szCs w:val="72"/>
        </w:rPr>
        <w:t>:</w:t>
      </w:r>
      <w:r w:rsidR="002F7D84">
        <w:rPr>
          <w:sz w:val="72"/>
          <w:szCs w:val="72"/>
        </w:rPr>
        <w:t xml:space="preserve"> 3:00 </w:t>
      </w:r>
      <w:r w:rsidR="0021051E" w:rsidRPr="0021051E">
        <w:rPr>
          <w:sz w:val="72"/>
          <w:szCs w:val="72"/>
        </w:rPr>
        <w:t xml:space="preserve">to </w:t>
      </w:r>
      <w:r w:rsidR="002F7D84">
        <w:rPr>
          <w:sz w:val="72"/>
          <w:szCs w:val="72"/>
        </w:rPr>
        <w:t>5:30</w:t>
      </w:r>
      <w:r w:rsidR="004C5C3F">
        <w:rPr>
          <w:sz w:val="72"/>
          <w:szCs w:val="72"/>
        </w:rPr>
        <w:t xml:space="preserve"> </w:t>
      </w:r>
    </w:p>
    <w:p w14:paraId="3120872C" w14:textId="5FCD7B22" w:rsidR="004C5C3F" w:rsidRPr="004C5C3F" w:rsidRDefault="004C5C3F" w:rsidP="004C5C3F">
      <w:pPr>
        <w:pStyle w:val="Heading2"/>
        <w:rPr>
          <w:sz w:val="72"/>
          <w:szCs w:val="72"/>
        </w:rPr>
      </w:pPr>
      <w:r w:rsidRPr="004C5C3F">
        <w:rPr>
          <w:sz w:val="64"/>
          <w:szCs w:val="64"/>
        </w:rPr>
        <w:t>9180 Township Rd-North of Route 51 Bypass</w:t>
      </w:r>
    </w:p>
    <w:p w14:paraId="264270D4" w14:textId="77777777" w:rsidR="000D492A" w:rsidRDefault="0021051E" w:rsidP="0021051E">
      <w:r>
        <w:t xml:space="preserve">Consumers Only. Limit of 5 bags/containers. No plastics, glass, trash, or other non-paper contaminants. Cardboard is OK. </w:t>
      </w:r>
    </w:p>
    <w:p w14:paraId="3B2D61D4" w14:textId="4745D0FD" w:rsidR="0021051E" w:rsidRDefault="0021051E" w:rsidP="0021051E">
      <w:r>
        <w:t xml:space="preserve">You </w:t>
      </w:r>
      <w:r w:rsidR="0000233A">
        <w:t>need to</w:t>
      </w:r>
      <w:r>
        <w:t xml:space="preserve"> stay until your items are shredded.</w:t>
      </w:r>
    </w:p>
    <w:p w14:paraId="77800B36" w14:textId="2EE6A776" w:rsidR="0021051E" w:rsidRPr="0021051E" w:rsidRDefault="0021051E" w:rsidP="0021051E">
      <w:r>
        <w:t>Questions?? Call Lori Evans, Twp Supv at 217-935-2506</w:t>
      </w:r>
    </w:p>
    <w:sectPr w:rsidR="0021051E" w:rsidRPr="0021051E" w:rsidSect="00AA5912">
      <w:headerReference w:type="default" r:id="rId10"/>
      <w:pgSz w:w="15840" w:h="12240" w:orient="landscape"/>
      <w:pgMar w:top="40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1FBA" w14:textId="77777777" w:rsidR="00315FB3" w:rsidRDefault="00315FB3" w:rsidP="00FD3127">
      <w:r>
        <w:separator/>
      </w:r>
    </w:p>
  </w:endnote>
  <w:endnote w:type="continuationSeparator" w:id="0">
    <w:p w14:paraId="0C1D486F" w14:textId="77777777" w:rsidR="00315FB3" w:rsidRDefault="00315FB3" w:rsidP="00FD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B0C2" w14:textId="77777777" w:rsidR="00315FB3" w:rsidRDefault="00315FB3" w:rsidP="00FD3127">
      <w:r>
        <w:separator/>
      </w:r>
    </w:p>
  </w:footnote>
  <w:footnote w:type="continuationSeparator" w:id="0">
    <w:p w14:paraId="562B966F" w14:textId="77777777" w:rsidR="00315FB3" w:rsidRDefault="00315FB3" w:rsidP="00FD3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71A6" w14:textId="77777777" w:rsidR="00FD3127" w:rsidRDefault="00FD312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B9F666" wp14:editId="7D50D1E0">
          <wp:simplePos x="0" y="0"/>
          <wp:positionH relativeFrom="margin">
            <wp:posOffset>285750</wp:posOffset>
          </wp:positionH>
          <wp:positionV relativeFrom="paragraph">
            <wp:posOffset>-200024</wp:posOffset>
          </wp:positionV>
          <wp:extent cx="8734425" cy="4099832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38" cy="4107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D281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9D6800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82CD2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EE2AB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2E734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880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C3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720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74B6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82B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9502493">
    <w:abstractNumId w:val="9"/>
  </w:num>
  <w:num w:numId="2" w16cid:durableId="226496608">
    <w:abstractNumId w:val="7"/>
  </w:num>
  <w:num w:numId="3" w16cid:durableId="795562146">
    <w:abstractNumId w:val="6"/>
  </w:num>
  <w:num w:numId="4" w16cid:durableId="1665864306">
    <w:abstractNumId w:val="5"/>
  </w:num>
  <w:num w:numId="5" w16cid:durableId="876433519">
    <w:abstractNumId w:val="4"/>
  </w:num>
  <w:num w:numId="6" w16cid:durableId="1354458320">
    <w:abstractNumId w:val="8"/>
  </w:num>
  <w:num w:numId="7" w16cid:durableId="1719932264">
    <w:abstractNumId w:val="3"/>
  </w:num>
  <w:num w:numId="8" w16cid:durableId="2082438137">
    <w:abstractNumId w:val="2"/>
  </w:num>
  <w:num w:numId="9" w16cid:durableId="1814789425">
    <w:abstractNumId w:val="1"/>
  </w:num>
  <w:num w:numId="10" w16cid:durableId="75054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textbox style="mso-fit-shape-to-text:t"/>
      <o:colormru v:ext="edit" colors="#ffb4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1E"/>
    <w:rsid w:val="0000233A"/>
    <w:rsid w:val="00070F1C"/>
    <w:rsid w:val="000C4C0C"/>
    <w:rsid w:val="000D492A"/>
    <w:rsid w:val="0012342F"/>
    <w:rsid w:val="001B7DDC"/>
    <w:rsid w:val="001C38B9"/>
    <w:rsid w:val="0021051E"/>
    <w:rsid w:val="002F7D84"/>
    <w:rsid w:val="00315FB3"/>
    <w:rsid w:val="00336468"/>
    <w:rsid w:val="00390DB0"/>
    <w:rsid w:val="00392088"/>
    <w:rsid w:val="003963FC"/>
    <w:rsid w:val="00473487"/>
    <w:rsid w:val="004A3D31"/>
    <w:rsid w:val="004B6AEB"/>
    <w:rsid w:val="004C5C3F"/>
    <w:rsid w:val="005A68FC"/>
    <w:rsid w:val="006B732C"/>
    <w:rsid w:val="0074570D"/>
    <w:rsid w:val="0077599A"/>
    <w:rsid w:val="008110F5"/>
    <w:rsid w:val="0083333F"/>
    <w:rsid w:val="008A6E9A"/>
    <w:rsid w:val="00941347"/>
    <w:rsid w:val="0097558A"/>
    <w:rsid w:val="009770E6"/>
    <w:rsid w:val="009A021E"/>
    <w:rsid w:val="009F40EC"/>
    <w:rsid w:val="00A7304B"/>
    <w:rsid w:val="00A97F70"/>
    <w:rsid w:val="00AA5912"/>
    <w:rsid w:val="00AC4672"/>
    <w:rsid w:val="00B1599A"/>
    <w:rsid w:val="00B35B52"/>
    <w:rsid w:val="00B9626D"/>
    <w:rsid w:val="00B96BBC"/>
    <w:rsid w:val="00BC33DB"/>
    <w:rsid w:val="00BF700C"/>
    <w:rsid w:val="00C447C7"/>
    <w:rsid w:val="00CC5FD4"/>
    <w:rsid w:val="00CE0B6C"/>
    <w:rsid w:val="00D11743"/>
    <w:rsid w:val="00D51299"/>
    <w:rsid w:val="00D80151"/>
    <w:rsid w:val="00DE270D"/>
    <w:rsid w:val="00E21DB5"/>
    <w:rsid w:val="00E377E8"/>
    <w:rsid w:val="00EA7157"/>
    <w:rsid w:val="00F30B08"/>
    <w:rsid w:val="00FA1854"/>
    <w:rsid w:val="00FD0D6B"/>
    <w:rsid w:val="00FD3127"/>
    <w:rsid w:val="00FE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  <v:textbox style="mso-fit-shape-to-text:t"/>
      <o:colormru v:ext="edit" colors="#ffb469"/>
    </o:shapedefaults>
    <o:shapelayout v:ext="edit">
      <o:idmap v:ext="edit" data="2"/>
    </o:shapelayout>
  </w:shapeDefaults>
  <w:decimalSymbol w:val="."/>
  <w:listSeparator w:val=","/>
  <w14:docId w14:val="652F9AF9"/>
  <w15:docId w15:val="{9166EDA2-6702-40AE-AD77-D17C9F64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1F497D" w:themeColor="text2"/>
        <w:sz w:val="44"/>
        <w:szCs w:val="4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1854"/>
    <w:rPr>
      <w:b/>
    </w:rPr>
  </w:style>
  <w:style w:type="paragraph" w:styleId="Heading1">
    <w:name w:val="heading 1"/>
    <w:basedOn w:val="Normal"/>
    <w:next w:val="Normal"/>
    <w:qFormat/>
    <w:rsid w:val="00AA5912"/>
    <w:pPr>
      <w:outlineLvl w:val="0"/>
    </w:pPr>
    <w:rPr>
      <w:rFonts w:asciiTheme="majorHAnsi" w:hAnsiTheme="majorHAnsi"/>
      <w:caps/>
      <w:sz w:val="180"/>
      <w:szCs w:val="200"/>
    </w:rPr>
  </w:style>
  <w:style w:type="paragraph" w:styleId="Heading2">
    <w:name w:val="heading 2"/>
    <w:basedOn w:val="Normal"/>
    <w:next w:val="Normal"/>
    <w:qFormat/>
    <w:rsid w:val="00FA1854"/>
    <w:pPr>
      <w:spacing w:before="500" w:after="400"/>
      <w:outlineLvl w:val="1"/>
    </w:pPr>
    <w:rPr>
      <w:color w:val="984806" w:themeColor="accent6" w:themeShade="80"/>
      <w:sz w:val="120"/>
    </w:rPr>
  </w:style>
  <w:style w:type="paragraph" w:styleId="Heading3">
    <w:name w:val="heading 3"/>
    <w:basedOn w:val="Normal"/>
    <w:next w:val="Normal"/>
    <w:qFormat/>
    <w:rsid w:val="00FA1854"/>
    <w:pPr>
      <w:spacing w:after="600"/>
      <w:outlineLvl w:val="2"/>
    </w:pPr>
    <w:rPr>
      <w:color w:val="984806" w:themeColor="accent6" w:themeShade="80"/>
      <w:sz w:val="7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599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1599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1599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159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1599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15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C447C7"/>
    <w:rPr>
      <w:rFonts w:cs="Tahoma"/>
      <w:sz w:val="22"/>
      <w:szCs w:val="16"/>
    </w:rPr>
  </w:style>
  <w:style w:type="character" w:styleId="PlaceholderText">
    <w:name w:val="Placeholder Text"/>
    <w:basedOn w:val="DefaultParagraphFont"/>
    <w:uiPriority w:val="99"/>
    <w:semiHidden/>
    <w:rsid w:val="00FA1854"/>
    <w:rPr>
      <w:color w:val="595959" w:themeColor="text1" w:themeTint="A6"/>
    </w:rPr>
  </w:style>
  <w:style w:type="paragraph" w:styleId="Header">
    <w:name w:val="header"/>
    <w:basedOn w:val="Normal"/>
    <w:link w:val="HeaderChar"/>
    <w:unhideWhenUsed/>
    <w:rsid w:val="00FD31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3127"/>
    <w:rPr>
      <w:rFonts w:asciiTheme="minorHAnsi" w:hAnsiTheme="minorHAnsi"/>
      <w:b/>
      <w:color w:val="1F497D" w:themeColor="text2"/>
      <w:sz w:val="44"/>
      <w:szCs w:val="24"/>
    </w:rPr>
  </w:style>
  <w:style w:type="paragraph" w:styleId="Footer">
    <w:name w:val="footer"/>
    <w:basedOn w:val="Normal"/>
    <w:link w:val="FooterChar"/>
    <w:unhideWhenUsed/>
    <w:rsid w:val="00FD31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D3127"/>
    <w:rPr>
      <w:rFonts w:asciiTheme="minorHAnsi" w:hAnsiTheme="minorHAnsi"/>
      <w:b/>
      <w:color w:val="1F497D" w:themeColor="text2"/>
      <w:sz w:val="4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599A"/>
  </w:style>
  <w:style w:type="paragraph" w:styleId="BlockText">
    <w:name w:val="Block Text"/>
    <w:basedOn w:val="Normal"/>
    <w:semiHidden/>
    <w:unhideWhenUsed/>
    <w:rsid w:val="00D80151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B1599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1599A"/>
    <w:rPr>
      <w:b/>
    </w:rPr>
  </w:style>
  <w:style w:type="paragraph" w:styleId="BodyText2">
    <w:name w:val="Body Text 2"/>
    <w:basedOn w:val="Normal"/>
    <w:link w:val="BodyText2Char"/>
    <w:semiHidden/>
    <w:unhideWhenUsed/>
    <w:rsid w:val="00B159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B1599A"/>
    <w:rPr>
      <w:b/>
    </w:rPr>
  </w:style>
  <w:style w:type="paragraph" w:styleId="BodyText3">
    <w:name w:val="Body Text 3"/>
    <w:basedOn w:val="Normal"/>
    <w:link w:val="BodyText3Char"/>
    <w:semiHidden/>
    <w:unhideWhenUsed/>
    <w:rsid w:val="00B1599A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B1599A"/>
    <w:rPr>
      <w:b/>
      <w:sz w:val="22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B1599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B1599A"/>
    <w:rPr>
      <w:b/>
    </w:rPr>
  </w:style>
  <w:style w:type="paragraph" w:styleId="BodyTextIndent">
    <w:name w:val="Body Text Indent"/>
    <w:basedOn w:val="Normal"/>
    <w:link w:val="BodyTextIndentChar"/>
    <w:semiHidden/>
    <w:unhideWhenUsed/>
    <w:rsid w:val="00B1599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1599A"/>
    <w:rPr>
      <w:b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B1599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1599A"/>
    <w:rPr>
      <w:b/>
    </w:rPr>
  </w:style>
  <w:style w:type="paragraph" w:styleId="BodyTextIndent2">
    <w:name w:val="Body Text Indent 2"/>
    <w:basedOn w:val="Normal"/>
    <w:link w:val="BodyTextIndent2Char"/>
    <w:semiHidden/>
    <w:unhideWhenUsed/>
    <w:rsid w:val="00B1599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1599A"/>
    <w:rPr>
      <w:b/>
    </w:rPr>
  </w:style>
  <w:style w:type="paragraph" w:styleId="BodyTextIndent3">
    <w:name w:val="Body Text Indent 3"/>
    <w:basedOn w:val="Normal"/>
    <w:link w:val="BodyTextIndent3Char"/>
    <w:semiHidden/>
    <w:unhideWhenUsed/>
    <w:rsid w:val="00B1599A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1599A"/>
    <w:rPr>
      <w:b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B1599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B1599A"/>
    <w:pPr>
      <w:spacing w:after="200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semiHidden/>
    <w:unhideWhenUsed/>
    <w:rsid w:val="00B1599A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B1599A"/>
    <w:rPr>
      <w:b/>
    </w:rPr>
  </w:style>
  <w:style w:type="table" w:styleId="ColorfulGrid">
    <w:name w:val="Colorful Grid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FA1854"/>
    <w:rPr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599A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599A"/>
    <w:rPr>
      <w:b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599A"/>
    <w:rPr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599A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B1599A"/>
  </w:style>
  <w:style w:type="character" w:customStyle="1" w:styleId="DateChar">
    <w:name w:val="Date Char"/>
    <w:basedOn w:val="DefaultParagraphFont"/>
    <w:link w:val="Date"/>
    <w:semiHidden/>
    <w:rsid w:val="00B1599A"/>
    <w:rPr>
      <w:b/>
    </w:rPr>
  </w:style>
  <w:style w:type="paragraph" w:styleId="DocumentMap">
    <w:name w:val="Document Map"/>
    <w:basedOn w:val="Normal"/>
    <w:link w:val="DocumentMapChar"/>
    <w:semiHidden/>
    <w:unhideWhenUsed/>
    <w:rsid w:val="00B1599A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B1599A"/>
    <w:rPr>
      <w:rFonts w:ascii="Segoe UI" w:hAnsi="Segoe UI" w:cs="Segoe UI"/>
      <w:b/>
      <w:sz w:val="22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B1599A"/>
  </w:style>
  <w:style w:type="character" w:customStyle="1" w:styleId="E-mailSignatureChar">
    <w:name w:val="E-mail Signature Char"/>
    <w:basedOn w:val="DefaultParagraphFont"/>
    <w:link w:val="E-mailSignature"/>
    <w:semiHidden/>
    <w:rsid w:val="00B1599A"/>
    <w:rPr>
      <w:b/>
    </w:rPr>
  </w:style>
  <w:style w:type="character" w:styleId="Emphasis">
    <w:name w:val="Emphasis"/>
    <w:basedOn w:val="DefaultParagraphFont"/>
    <w:semiHidden/>
    <w:unhideWhenUsed/>
    <w:qFormat/>
    <w:rsid w:val="00B1599A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B1599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1599A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1599A"/>
    <w:rPr>
      <w:b/>
      <w:sz w:val="22"/>
      <w:szCs w:val="20"/>
    </w:rPr>
  </w:style>
  <w:style w:type="paragraph" w:styleId="EnvelopeAddress">
    <w:name w:val="envelope address"/>
    <w:basedOn w:val="Normal"/>
    <w:semiHidden/>
    <w:unhideWhenUsed/>
    <w:rsid w:val="00B1599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B1599A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semiHidden/>
    <w:unhideWhenUsed/>
    <w:rsid w:val="00B1599A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unhideWhenUsed/>
    <w:rsid w:val="00B1599A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B1599A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1599A"/>
    <w:rPr>
      <w:b/>
      <w:sz w:val="22"/>
      <w:szCs w:val="20"/>
    </w:rPr>
  </w:style>
  <w:style w:type="table" w:styleId="GridTable1Light">
    <w:name w:val="Grid Table 1 Light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B1599A"/>
    <w:rPr>
      <w:color w:val="2B579A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semiHidden/>
    <w:rsid w:val="00B1599A"/>
    <w:rPr>
      <w:rFonts w:asciiTheme="majorHAnsi" w:eastAsiaTheme="majorEastAsia" w:hAnsiTheme="majorHAnsi" w:cstheme="majorBidi"/>
      <w:b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1599A"/>
    <w:rPr>
      <w:rFonts w:asciiTheme="majorHAnsi" w:eastAsiaTheme="majorEastAsia" w:hAnsiTheme="majorHAnsi" w:cstheme="majorBidi"/>
      <w:b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1599A"/>
    <w:rPr>
      <w:rFonts w:asciiTheme="majorHAnsi" w:eastAsiaTheme="majorEastAsia" w:hAnsiTheme="majorHAnsi" w:cstheme="majorBidi"/>
      <w:b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1599A"/>
    <w:rPr>
      <w:rFonts w:asciiTheme="majorHAnsi" w:eastAsiaTheme="majorEastAsia" w:hAnsiTheme="majorHAnsi" w:cstheme="majorBidi"/>
      <w:b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B1599A"/>
    <w:rPr>
      <w:rFonts w:asciiTheme="majorHAnsi" w:eastAsiaTheme="majorEastAsia" w:hAnsiTheme="majorHAnsi" w:cstheme="majorBidi"/>
      <w:b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B1599A"/>
    <w:rPr>
      <w:rFonts w:asciiTheme="majorHAnsi" w:eastAsiaTheme="majorEastAsia" w:hAnsiTheme="majorHAnsi" w:cstheme="majorBidi"/>
      <w:b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semiHidden/>
    <w:unhideWhenUsed/>
    <w:rsid w:val="00B1599A"/>
  </w:style>
  <w:style w:type="paragraph" w:styleId="HTMLAddress">
    <w:name w:val="HTML Address"/>
    <w:basedOn w:val="Normal"/>
    <w:link w:val="HTMLAddressChar"/>
    <w:semiHidden/>
    <w:unhideWhenUsed/>
    <w:rsid w:val="00B1599A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B1599A"/>
    <w:rPr>
      <w:b/>
      <w:i/>
      <w:iCs/>
    </w:rPr>
  </w:style>
  <w:style w:type="character" w:styleId="HTMLCite">
    <w:name w:val="HTML Cite"/>
    <w:basedOn w:val="DefaultParagraphFont"/>
    <w:semiHidden/>
    <w:unhideWhenUsed/>
    <w:rsid w:val="00B1599A"/>
    <w:rPr>
      <w:i/>
      <w:iCs/>
    </w:rPr>
  </w:style>
  <w:style w:type="character" w:styleId="HTMLCode">
    <w:name w:val="HTML Code"/>
    <w:basedOn w:val="DefaultParagraphFont"/>
    <w:semiHidden/>
    <w:unhideWhenUsed/>
    <w:rsid w:val="00FA1854"/>
    <w:rPr>
      <w:rFonts w:ascii="Consolas" w:hAnsi="Consolas"/>
      <w:szCs w:val="20"/>
    </w:rPr>
  </w:style>
  <w:style w:type="character" w:styleId="HTMLDefinition">
    <w:name w:val="HTML Definition"/>
    <w:basedOn w:val="DefaultParagraphFont"/>
    <w:semiHidden/>
    <w:unhideWhenUsed/>
    <w:rsid w:val="00B1599A"/>
    <w:rPr>
      <w:i/>
      <w:iCs/>
    </w:rPr>
  </w:style>
  <w:style w:type="character" w:styleId="HTMLKeyboard">
    <w:name w:val="HTML Keyboard"/>
    <w:basedOn w:val="DefaultParagraphFont"/>
    <w:semiHidden/>
    <w:unhideWhenUsed/>
    <w:rsid w:val="00FA1854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B1599A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1599A"/>
    <w:rPr>
      <w:rFonts w:ascii="Consolas" w:hAnsi="Consolas"/>
      <w:b/>
      <w:sz w:val="22"/>
      <w:szCs w:val="20"/>
    </w:rPr>
  </w:style>
  <w:style w:type="character" w:styleId="HTMLSample">
    <w:name w:val="HTML Sample"/>
    <w:basedOn w:val="DefaultParagraphFont"/>
    <w:semiHidden/>
    <w:unhideWhenUsed/>
    <w:rsid w:val="00B1599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B1599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B1599A"/>
    <w:rPr>
      <w:i/>
      <w:iCs/>
    </w:rPr>
  </w:style>
  <w:style w:type="character" w:styleId="Hyperlink">
    <w:name w:val="Hyperlink"/>
    <w:basedOn w:val="DefaultParagraphFont"/>
    <w:semiHidden/>
    <w:unhideWhenUsed/>
    <w:rsid w:val="00B1599A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B1599A"/>
    <w:pPr>
      <w:ind w:left="440" w:hanging="440"/>
    </w:pPr>
  </w:style>
  <w:style w:type="paragraph" w:styleId="Index2">
    <w:name w:val="index 2"/>
    <w:basedOn w:val="Normal"/>
    <w:next w:val="Normal"/>
    <w:autoRedefine/>
    <w:semiHidden/>
    <w:unhideWhenUsed/>
    <w:rsid w:val="00B1599A"/>
    <w:pPr>
      <w:ind w:left="880" w:hanging="440"/>
    </w:pPr>
  </w:style>
  <w:style w:type="paragraph" w:styleId="Index3">
    <w:name w:val="index 3"/>
    <w:basedOn w:val="Normal"/>
    <w:next w:val="Normal"/>
    <w:autoRedefine/>
    <w:semiHidden/>
    <w:unhideWhenUsed/>
    <w:rsid w:val="00B1599A"/>
    <w:pPr>
      <w:ind w:left="1320" w:hanging="440"/>
    </w:pPr>
  </w:style>
  <w:style w:type="paragraph" w:styleId="Index4">
    <w:name w:val="index 4"/>
    <w:basedOn w:val="Normal"/>
    <w:next w:val="Normal"/>
    <w:autoRedefine/>
    <w:semiHidden/>
    <w:unhideWhenUsed/>
    <w:rsid w:val="00B1599A"/>
    <w:pPr>
      <w:ind w:left="1760" w:hanging="440"/>
    </w:pPr>
  </w:style>
  <w:style w:type="paragraph" w:styleId="Index5">
    <w:name w:val="index 5"/>
    <w:basedOn w:val="Normal"/>
    <w:next w:val="Normal"/>
    <w:autoRedefine/>
    <w:semiHidden/>
    <w:unhideWhenUsed/>
    <w:rsid w:val="00B1599A"/>
    <w:pPr>
      <w:ind w:left="2200" w:hanging="440"/>
    </w:pPr>
  </w:style>
  <w:style w:type="paragraph" w:styleId="Index6">
    <w:name w:val="index 6"/>
    <w:basedOn w:val="Normal"/>
    <w:next w:val="Normal"/>
    <w:autoRedefine/>
    <w:semiHidden/>
    <w:unhideWhenUsed/>
    <w:rsid w:val="00B1599A"/>
    <w:pPr>
      <w:ind w:left="2640" w:hanging="440"/>
    </w:pPr>
  </w:style>
  <w:style w:type="paragraph" w:styleId="Index7">
    <w:name w:val="index 7"/>
    <w:basedOn w:val="Normal"/>
    <w:next w:val="Normal"/>
    <w:autoRedefine/>
    <w:semiHidden/>
    <w:unhideWhenUsed/>
    <w:rsid w:val="00B1599A"/>
    <w:pPr>
      <w:ind w:left="3080" w:hanging="440"/>
    </w:pPr>
  </w:style>
  <w:style w:type="paragraph" w:styleId="Index8">
    <w:name w:val="index 8"/>
    <w:basedOn w:val="Normal"/>
    <w:next w:val="Normal"/>
    <w:autoRedefine/>
    <w:semiHidden/>
    <w:unhideWhenUsed/>
    <w:rsid w:val="00B1599A"/>
    <w:pPr>
      <w:ind w:left="3520" w:hanging="440"/>
    </w:pPr>
  </w:style>
  <w:style w:type="paragraph" w:styleId="Index9">
    <w:name w:val="index 9"/>
    <w:basedOn w:val="Normal"/>
    <w:next w:val="Normal"/>
    <w:autoRedefine/>
    <w:semiHidden/>
    <w:unhideWhenUsed/>
    <w:rsid w:val="00B1599A"/>
    <w:pPr>
      <w:ind w:left="3960" w:hanging="440"/>
    </w:pPr>
  </w:style>
  <w:style w:type="paragraph" w:styleId="IndexHeading">
    <w:name w:val="index heading"/>
    <w:basedOn w:val="Normal"/>
    <w:next w:val="Index1"/>
    <w:semiHidden/>
    <w:unhideWhenUsed/>
    <w:rsid w:val="00B1599A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A18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A18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A1854"/>
    <w:rPr>
      <w:b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A1854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1599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B1599A"/>
  </w:style>
  <w:style w:type="paragraph" w:styleId="List">
    <w:name w:val="List"/>
    <w:basedOn w:val="Normal"/>
    <w:semiHidden/>
    <w:unhideWhenUsed/>
    <w:rsid w:val="00B1599A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B1599A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B1599A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B1599A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B1599A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B1599A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B1599A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B1599A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B1599A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B1599A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B1599A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B1599A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B1599A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B1599A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B1599A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B1599A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B1599A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B1599A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B1599A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B1599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B1599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1599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1599A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B1599A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1599A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B1599A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1599A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B1599A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B159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b/>
      <w:sz w:val="22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B1599A"/>
    <w:rPr>
      <w:rFonts w:ascii="Consolas" w:hAnsi="Consolas"/>
      <w:b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B1599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B159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B1599A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B1599A"/>
    <w:rPr>
      <w:b/>
    </w:rPr>
  </w:style>
  <w:style w:type="paragraph" w:styleId="NormalWeb">
    <w:name w:val="Normal (Web)"/>
    <w:basedOn w:val="Normal"/>
    <w:semiHidden/>
    <w:unhideWhenUsed/>
    <w:rsid w:val="00B1599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B1599A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B1599A"/>
  </w:style>
  <w:style w:type="character" w:customStyle="1" w:styleId="NoteHeadingChar">
    <w:name w:val="Note Heading Char"/>
    <w:basedOn w:val="DefaultParagraphFont"/>
    <w:link w:val="NoteHeading"/>
    <w:semiHidden/>
    <w:rsid w:val="00B1599A"/>
    <w:rPr>
      <w:b/>
    </w:rPr>
  </w:style>
  <w:style w:type="character" w:styleId="PageNumber">
    <w:name w:val="page number"/>
    <w:basedOn w:val="DefaultParagraphFont"/>
    <w:semiHidden/>
    <w:unhideWhenUsed/>
    <w:rsid w:val="00B1599A"/>
  </w:style>
  <w:style w:type="table" w:styleId="PlainTable1">
    <w:name w:val="Plain Table 1"/>
    <w:basedOn w:val="TableNormal"/>
    <w:uiPriority w:val="41"/>
    <w:rsid w:val="00B159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1599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1599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159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159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B1599A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1599A"/>
    <w:rPr>
      <w:rFonts w:ascii="Consolas" w:hAnsi="Consolas"/>
      <w:b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B1599A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1599A"/>
    <w:rPr>
      <w:b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B1599A"/>
  </w:style>
  <w:style w:type="character" w:customStyle="1" w:styleId="SalutationChar">
    <w:name w:val="Salutation Char"/>
    <w:basedOn w:val="DefaultParagraphFont"/>
    <w:link w:val="Salutation"/>
    <w:semiHidden/>
    <w:rsid w:val="00B1599A"/>
    <w:rPr>
      <w:b/>
    </w:rPr>
  </w:style>
  <w:style w:type="paragraph" w:styleId="Signature">
    <w:name w:val="Signature"/>
    <w:basedOn w:val="Normal"/>
    <w:link w:val="SignatureChar"/>
    <w:semiHidden/>
    <w:unhideWhenUsed/>
    <w:rsid w:val="00B1599A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B1599A"/>
    <w:rPr>
      <w:b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B1599A"/>
    <w:rPr>
      <w:u w:val="dotted"/>
    </w:rPr>
  </w:style>
  <w:style w:type="character" w:styleId="Strong">
    <w:name w:val="Strong"/>
    <w:basedOn w:val="DefaultParagraphFont"/>
    <w:semiHidden/>
    <w:unhideWhenUsed/>
    <w:qFormat/>
    <w:rsid w:val="00B1599A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B1599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B1599A"/>
    <w:rPr>
      <w:rFonts w:eastAsiaTheme="minorEastAsia" w:cstheme="minorBidi"/>
      <w:b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B1599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B1599A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B1599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B1599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B1599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B1599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B1599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B1599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B1599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B1599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B1599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B1599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B1599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B1599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B1599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B1599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B1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B1599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B1599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B1599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B1599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159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B1599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B1599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B1599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B1599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B1599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B1599A"/>
    <w:pPr>
      <w:ind w:left="440" w:hanging="440"/>
    </w:pPr>
  </w:style>
  <w:style w:type="paragraph" w:styleId="TableofFigures">
    <w:name w:val="table of figures"/>
    <w:basedOn w:val="Normal"/>
    <w:next w:val="Normal"/>
    <w:semiHidden/>
    <w:unhideWhenUsed/>
    <w:rsid w:val="00B1599A"/>
  </w:style>
  <w:style w:type="table" w:styleId="TableProfessional">
    <w:name w:val="Table Professional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B1599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B159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B1599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B1599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B1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B1599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B1599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B1599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B1599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B1599A"/>
    <w:rPr>
      <w:rFonts w:asciiTheme="majorHAnsi" w:eastAsiaTheme="majorEastAsia" w:hAnsiTheme="majorHAnsi" w:cstheme="majorBidi"/>
      <w:b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B1599A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B1599A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B1599A"/>
    <w:pPr>
      <w:spacing w:after="100"/>
      <w:ind w:left="440"/>
    </w:pPr>
  </w:style>
  <w:style w:type="paragraph" w:styleId="TOC3">
    <w:name w:val="toc 3"/>
    <w:basedOn w:val="Normal"/>
    <w:next w:val="Normal"/>
    <w:autoRedefine/>
    <w:semiHidden/>
    <w:unhideWhenUsed/>
    <w:rsid w:val="00B1599A"/>
    <w:pPr>
      <w:spacing w:after="100"/>
      <w:ind w:left="880"/>
    </w:pPr>
  </w:style>
  <w:style w:type="paragraph" w:styleId="TOC4">
    <w:name w:val="toc 4"/>
    <w:basedOn w:val="Normal"/>
    <w:next w:val="Normal"/>
    <w:autoRedefine/>
    <w:semiHidden/>
    <w:unhideWhenUsed/>
    <w:rsid w:val="00B1599A"/>
    <w:pPr>
      <w:spacing w:after="100"/>
      <w:ind w:left="1320"/>
    </w:pPr>
  </w:style>
  <w:style w:type="paragraph" w:styleId="TOC5">
    <w:name w:val="toc 5"/>
    <w:basedOn w:val="Normal"/>
    <w:next w:val="Normal"/>
    <w:autoRedefine/>
    <w:semiHidden/>
    <w:unhideWhenUsed/>
    <w:rsid w:val="00B1599A"/>
    <w:pPr>
      <w:spacing w:after="100"/>
      <w:ind w:left="1760"/>
    </w:pPr>
  </w:style>
  <w:style w:type="paragraph" w:styleId="TOC6">
    <w:name w:val="toc 6"/>
    <w:basedOn w:val="Normal"/>
    <w:next w:val="Normal"/>
    <w:autoRedefine/>
    <w:semiHidden/>
    <w:unhideWhenUsed/>
    <w:rsid w:val="00B1599A"/>
    <w:pPr>
      <w:spacing w:after="100"/>
      <w:ind w:left="2200"/>
    </w:pPr>
  </w:style>
  <w:style w:type="paragraph" w:styleId="TOC7">
    <w:name w:val="toc 7"/>
    <w:basedOn w:val="Normal"/>
    <w:next w:val="Normal"/>
    <w:autoRedefine/>
    <w:semiHidden/>
    <w:unhideWhenUsed/>
    <w:rsid w:val="00B1599A"/>
    <w:pPr>
      <w:spacing w:after="100"/>
      <w:ind w:left="2640"/>
    </w:pPr>
  </w:style>
  <w:style w:type="paragraph" w:styleId="TOC8">
    <w:name w:val="toc 8"/>
    <w:basedOn w:val="Normal"/>
    <w:next w:val="Normal"/>
    <w:autoRedefine/>
    <w:semiHidden/>
    <w:unhideWhenUsed/>
    <w:rsid w:val="00B1599A"/>
    <w:pPr>
      <w:spacing w:after="100"/>
      <w:ind w:left="3080"/>
    </w:pPr>
  </w:style>
  <w:style w:type="paragraph" w:styleId="TOC9">
    <w:name w:val="toc 9"/>
    <w:basedOn w:val="Normal"/>
    <w:next w:val="Normal"/>
    <w:autoRedefine/>
    <w:semiHidden/>
    <w:unhideWhenUsed/>
    <w:rsid w:val="00B1599A"/>
    <w:pPr>
      <w:spacing w:after="100"/>
      <w:ind w:left="35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599A"/>
    <w:pPr>
      <w:keepNext/>
      <w:keepLines/>
      <w:spacing w:before="240"/>
      <w:outlineLvl w:val="9"/>
    </w:pPr>
    <w:rPr>
      <w:rFonts w:eastAsiaTheme="majorEastAsia" w:cstheme="majorBidi"/>
      <w:caps w:val="0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854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pervisor\AppData\Roaming\Microsoft\Templates\Garage%20sale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A288C6CA-4D2D-4B95-BE70-A61FA8961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B4369A-196A-4D04-9D4E-032389BE2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F2056F-0A00-4D0D-9FEE-9ACCFBD51C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Garage sale flyer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Lori Evans</cp:lastModifiedBy>
  <cp:revision>3</cp:revision>
  <dcterms:created xsi:type="dcterms:W3CDTF">2022-08-02T20:18:00Z</dcterms:created>
  <dcterms:modified xsi:type="dcterms:W3CDTF">2026-08-11T16:00:00Z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